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rPr/>
      </w:pPr>
      <w:bookmarkStart w:colFirst="0" w:colLast="0" w:name="_ir1o9lfzw7ct" w:id="0"/>
      <w:bookmarkEnd w:id="0"/>
      <w:r w:rsidDel="00000000" w:rsidR="00000000" w:rsidRPr="00000000">
        <w:rPr>
          <w:rtl w:val="0"/>
        </w:rPr>
        <w:t xml:space="preserve">Sustav za analizu metapodataka otvorenih skupova podataka</w:t>
      </w:r>
    </w:p>
    <w:p w:rsidR="00000000" w:rsidDel="00000000" w:rsidP="00000000" w:rsidRDefault="00000000" w:rsidRPr="00000000" w14:paraId="00000002">
      <w:pPr>
        <w:rPr>
          <w:color w:val="212121"/>
        </w:rPr>
      </w:pPr>
      <w:r w:rsidDel="00000000" w:rsidR="00000000" w:rsidRPr="00000000">
        <w:rPr>
          <w:color w:val="212121"/>
          <w:rtl w:val="0"/>
        </w:rPr>
        <w:t xml:space="preserve"> </w:t>
      </w:r>
    </w:p>
    <w:p w:rsidR="00000000" w:rsidDel="00000000" w:rsidP="00000000" w:rsidRDefault="00000000" w:rsidRPr="00000000" w14:paraId="00000003">
      <w:pPr>
        <w:rPr>
          <w:color w:val="212121"/>
        </w:rPr>
      </w:pPr>
      <w:r w:rsidDel="00000000" w:rsidR="00000000" w:rsidRPr="00000000">
        <w:rPr>
          <w:color w:val="212121"/>
          <w:rtl w:val="0"/>
        </w:rPr>
        <w:t xml:space="preserve">A System for Metadata Analysis of Open Datasets</w:t>
      </w:r>
    </w:p>
    <w:p w:rsidR="00000000" w:rsidDel="00000000" w:rsidP="00000000" w:rsidRDefault="00000000" w:rsidRPr="00000000" w14:paraId="00000004">
      <w:pPr>
        <w:rPr>
          <w:color w:val="212121"/>
        </w:rPr>
      </w:pPr>
      <w:r w:rsidDel="00000000" w:rsidR="00000000" w:rsidRPr="00000000">
        <w:rPr>
          <w:color w:val="212121"/>
          <w:rtl w:val="0"/>
        </w:rPr>
        <w:t xml:space="preserve"> </w:t>
      </w:r>
    </w:p>
    <w:p w:rsidR="00000000" w:rsidDel="00000000" w:rsidP="00000000" w:rsidRDefault="00000000" w:rsidRPr="00000000" w14:paraId="00000005">
      <w:pPr>
        <w:rPr>
          <w:color w:val="212121"/>
        </w:rPr>
      </w:pPr>
      <w:r w:rsidDel="00000000" w:rsidR="00000000" w:rsidRPr="00000000">
        <w:rPr>
          <w:color w:val="212121"/>
          <w:rtl w:val="0"/>
        </w:rPr>
        <w:t xml:space="preserve">Sve veća dostupnost otvorenih podataka ne podrazumijeva i njihovu veću iskoristivost. Iako normirani formati meta podataka (npr. DCAT) omogućuju jednostavnije pronalaženje i tumačenje objavljenih pojedinačnih skupova podataka, dodatna vrijednost nalazi se u njihovom povezivanju i pronalaženju novih uvida i skrivenog znanja. Nagli uspon alata umjetne inteligencije temeljenih na velikim jezičnim modelima predstavlja obećavajući smjer za izradu na njima temeljenih alata, a koji bi običnim korisnicima pružili novi uvid u korištenje otvorenih podataka.</w:t>
      </w:r>
    </w:p>
    <w:p w:rsidR="00000000" w:rsidDel="00000000" w:rsidP="00000000" w:rsidRDefault="00000000" w:rsidRPr="00000000" w14:paraId="00000006">
      <w:pPr>
        <w:rPr>
          <w:color w:val="212121"/>
        </w:rPr>
      </w:pPr>
      <w:r w:rsidDel="00000000" w:rsidR="00000000" w:rsidRPr="00000000">
        <w:rPr>
          <w:color w:val="212121"/>
          <w:rtl w:val="0"/>
        </w:rPr>
        <w:t xml:space="preserve"> </w:t>
      </w:r>
    </w:p>
    <w:p w:rsidR="00000000" w:rsidDel="00000000" w:rsidP="00000000" w:rsidRDefault="00000000" w:rsidRPr="00000000" w14:paraId="00000007">
      <w:pPr>
        <w:rPr>
          <w:color w:val="212121"/>
        </w:rPr>
      </w:pPr>
      <w:r w:rsidDel="00000000" w:rsidR="00000000" w:rsidRPr="00000000">
        <w:rPr>
          <w:color w:val="212121"/>
          <w:rtl w:val="0"/>
        </w:rPr>
        <w:t xml:space="preserve">U ovom diplomskom radu potrebno je proučiti mogućnosti velikih jezičnih modela, na njima temeljenih alata i tehnika. Također je potrebno proučiti problematiku opisivanja skupova otvorenih podataka korištenjem norme DCAT i mogućnosti automatiziranog traženja veza između skupova podataka. Predložiti alat za dohvat i analizu meta podataka otvorenih skupova podataka, kao i za pružanje podrške korisnicima u povezivanju skupova podataka temeljene na analizi metapodataka. Naposljetku, potrebno je implementirati prototip sustava za portal CKAN korištenjem alata temeljenih na velikim jezičnim modelima i ocijeniti uporabljivost sustava.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2"/>
        <w:rPr/>
      </w:pPr>
      <w:bookmarkStart w:colFirst="0" w:colLast="0" w:name="_wawsoecfujf2" w:id="1"/>
      <w:bookmarkEnd w:id="1"/>
      <w:r w:rsidDel="00000000" w:rsidR="00000000" w:rsidRPr="00000000">
        <w:rPr>
          <w:rtl w:val="0"/>
        </w:rPr>
        <w:t xml:space="preserve">Otvorena pitanja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2"/>
        <w:rPr/>
      </w:pPr>
      <w:bookmarkStart w:colFirst="0" w:colLast="0" w:name="_7qs8chy5sr7h" w:id="2"/>
      <w:bookmarkEnd w:id="2"/>
      <w:r w:rsidDel="00000000" w:rsidR="00000000" w:rsidRPr="00000000">
        <w:rPr>
          <w:rtl w:val="0"/>
        </w:rPr>
        <w:t xml:space="preserve">Materijali za proučavanje</w:t>
      </w:r>
    </w:p>
    <w:p w:rsidR="00000000" w:rsidDel="00000000" w:rsidP="00000000" w:rsidRDefault="00000000" w:rsidRPr="00000000" w14:paraId="0000000E">
      <w:pPr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https://www.deeplearning.ai/the-batch/issue-292/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https://jalammar.github.io/illustrated-transformer/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https://huggingface.co/models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https://huggingface.co/datasets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https://github.com/OpenDataMCP/OpenDataMCP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2"/>
        <w:rPr/>
      </w:pPr>
      <w:bookmarkStart w:colFirst="0" w:colLast="0" w:name="_cacm6nle2o5o" w:id="3"/>
      <w:bookmarkEnd w:id="3"/>
      <w:r w:rsidDel="00000000" w:rsidR="00000000" w:rsidRPr="00000000">
        <w:rPr>
          <w:rtl w:val="0"/>
        </w:rPr>
        <w:t xml:space="preserve">Plan rada</w:t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Prouči SPARQL, usporedba sparql i LLM: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https://www.w3.org/TR/rdf-sparql-query/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Primjer: Ulice u Zagrebu i Umjetnici - daj mi skupove podataka (tablice) koje su mi potrebne kako bih kreirao SPARQL upit za input “navedi ulice u zagrebu nazvane po poznatim slikarima”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2"/>
        <w:rPr/>
      </w:pPr>
      <w:bookmarkStart w:colFirst="0" w:colLast="0" w:name="_7wuweqg0pz1p" w:id="4"/>
      <w:bookmarkEnd w:id="4"/>
      <w:r w:rsidDel="00000000" w:rsidR="00000000" w:rsidRPr="00000000">
        <w:rPr>
          <w:rtl w:val="0"/>
        </w:rPr>
        <w:t xml:space="preserve">Repozitorij</w:t>
      </w:r>
    </w:p>
    <w:p w:rsidR="00000000" w:rsidDel="00000000" w:rsidP="00000000" w:rsidRDefault="00000000" w:rsidRPr="00000000" w14:paraId="0000001B">
      <w:pPr>
        <w:rPr/>
      </w:pP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https://github.com/lukahabus/open-data-assistant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2"/>
        <w:rPr/>
      </w:pPr>
      <w:bookmarkStart w:colFirst="0" w:colLast="0" w:name="_rkr2uyffzy1d" w:id="5"/>
      <w:bookmarkEnd w:id="5"/>
      <w:r w:rsidDel="00000000" w:rsidR="00000000" w:rsidRPr="00000000">
        <w:rPr>
          <w:rtl w:val="0"/>
        </w:rPr>
        <w:t xml:space="preserve">Zapisnik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13.03.</w:t>
      </w:r>
    </w:p>
    <w:p w:rsidR="00000000" w:rsidDel="00000000" w:rsidP="00000000" w:rsidRDefault="00000000" w:rsidRPr="00000000" w14:paraId="0000001F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proći kroz DCAT, izvući atribute, kako prilagoditi opis metapodataka za embedding</w:t>
      </w:r>
    </w:p>
    <w:p w:rsidR="00000000" w:rsidDel="00000000" w:rsidP="00000000" w:rsidRDefault="00000000" w:rsidRPr="00000000" w14:paraId="00000020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složiti skup podataka sa DCAT opisima koji će služiti za testiranje</w:t>
      </w:r>
    </w:p>
    <w:p w:rsidR="00000000" w:rsidDel="00000000" w:rsidP="00000000" w:rsidRDefault="00000000" w:rsidRPr="00000000" w14:paraId="00000021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pogledati rješenje s projekta, kako ga prilagoditi za korištenje naših testnih data setova</w:t>
      </w:r>
    </w:p>
    <w:p w:rsidR="00000000" w:rsidDel="00000000" w:rsidP="00000000" w:rsidRDefault="00000000" w:rsidRPr="00000000" w14:paraId="00000022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usporedba s SQL LLM generiranjem upita, koje su sličnosti i razlike</w:t>
      </w:r>
    </w:p>
    <w:p w:rsidR="00000000" w:rsidDel="00000000" w:rsidP="00000000" w:rsidRDefault="00000000" w:rsidRPr="00000000" w14:paraId="00000023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sljedeći sastanak 24.03.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24.03.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8129588" cy="6293257"/>
            <wp:effectExtent b="0" l="0" r="0" t="0"/>
            <wp:docPr id="79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29588" cy="62932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8134350" cy="7477125"/>
            <wp:effectExtent b="0" l="0" r="0" t="0"/>
            <wp:docPr id="3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7477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8758238" cy="4726182"/>
            <wp:effectExtent b="0" l="0" r="0" t="0"/>
            <wp:docPr id="3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758238" cy="47261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9834563" cy="2927544"/>
            <wp:effectExtent b="0" l="0" r="0" t="0"/>
            <wp:docPr id="69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834563" cy="29275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6662738" cy="6563737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62738" cy="65637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7367588" cy="3298596"/>
            <wp:effectExtent b="0" l="0" r="0" t="0"/>
            <wp:docPr id="76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67588" cy="32985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14097000" cy="7743825"/>
            <wp:effectExtent b="0" l="0" r="0" t="0"/>
            <wp:docPr id="92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0" cy="7743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11159406" cy="5198228"/>
            <wp:effectExtent b="0" l="0" r="0" t="0"/>
            <wp:docPr id="90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159406" cy="51982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4510088" cy="5817359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0088" cy="58173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4967288" cy="5198539"/>
            <wp:effectExtent b="0" l="0" r="0" t="0"/>
            <wp:docPr id="3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7288" cy="51985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3343275" cy="990600"/>
            <wp:effectExtent b="0" l="0" r="0" t="0"/>
            <wp:docPr id="3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6515703" cy="5465690"/>
            <wp:effectExtent b="0" l="0" r="0" t="0"/>
            <wp:docPr id="75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5703" cy="54656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7815263" cy="3361504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15263" cy="33615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4814888" cy="2771595"/>
            <wp:effectExtent b="0" l="0" r="0" t="0"/>
            <wp:docPr id="2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4888" cy="27715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7539038" cy="3032104"/>
            <wp:effectExtent b="0" l="0" r="0" t="0"/>
            <wp:docPr id="2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39038" cy="30321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933575" cy="1322245"/>
            <wp:effectExtent b="0" l="0" r="0" t="0"/>
            <wp:docPr id="81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3575" cy="1322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7.4.2025.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8348663" cy="5264503"/>
            <wp:effectExtent b="0" l="0" r="0" t="0"/>
            <wp:docPr id="71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48663" cy="52645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9277350" cy="4076700"/>
            <wp:effectExtent b="0" l="0" r="0" t="0"/>
            <wp:docPr id="64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27735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8339138" cy="4406760"/>
            <wp:effectExtent b="0" l="0" r="0" t="0"/>
            <wp:docPr id="84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39138" cy="44067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6057900" cy="8220075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8220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6053138" cy="1531517"/>
            <wp:effectExtent b="0" l="0" r="0" t="0"/>
            <wp:docPr id="70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53138" cy="15315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8348663" cy="5710570"/>
            <wp:effectExtent b="0" l="0" r="0" t="0"/>
            <wp:docPr id="85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48663" cy="57105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3814763" cy="3755389"/>
            <wp:effectExtent b="0" l="0" r="0" t="0"/>
            <wp:docPr id="63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4763" cy="37553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8358188" cy="5907619"/>
            <wp:effectExtent b="0" l="0" r="0" t="0"/>
            <wp:docPr id="5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58188" cy="5907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3514973" cy="5236222"/>
            <wp:effectExtent b="0" l="0" r="0" t="0"/>
            <wp:docPr id="50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4973" cy="52362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7381875" cy="5124450"/>
            <wp:effectExtent b="0" l="0" r="0" t="0"/>
            <wp:docPr id="83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81875" cy="5124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138738" cy="4604071"/>
            <wp:effectExtent b="0" l="0" r="0" t="0"/>
            <wp:docPr id="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8738" cy="46040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7296150" cy="53340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96150" cy="533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2890838" cy="4880907"/>
            <wp:effectExtent b="0" l="0" r="0" t="0"/>
            <wp:docPr id="88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0838" cy="48809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7315200" cy="5172075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5172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4090988" cy="3689485"/>
            <wp:effectExtent b="0" l="0" r="0" t="0"/>
            <wp:docPr id="73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0988" cy="36894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SPARQL je moćan za precizno dohvaćanje provjerljivih, strukturiranih činjenica iz specifičnog izvora poput Wikidata, ali zahtijeva tehničko znanje i ne snalazi se dobro sa </w:t>
      </w:r>
      <w:r w:rsidDel="00000000" w:rsidR="00000000" w:rsidRPr="00000000">
        <w:rPr>
          <w:rtl w:val="0"/>
        </w:rPr>
        <w:t xml:space="preserve">subjektivnošću</w:t>
      </w:r>
      <w:r w:rsidDel="00000000" w:rsidR="00000000" w:rsidRPr="00000000">
        <w:rPr>
          <w:rtl w:val="0"/>
        </w:rPr>
        <w:t xml:space="preserve">. Rad s jezicima zahtijeva eksplicitno definiranje. </w:t>
      </w:r>
    </w:p>
    <w:p w:rsidR="00000000" w:rsidDel="00000000" w:rsidP="00000000" w:rsidRDefault="00000000" w:rsidRPr="00000000" w14:paraId="0000004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LLM upiti su lakši za korištenje, razumiju prirodni jezik (uključujući hrvatski) i mogu bolje baratati dvosmislenošću, ali su manje pouzdani za činjeničnu točnost, nisu vezani za jedan izvor podataka i mogu generirati netočne informacije.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Web Aplikacija: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18278475" cy="8772525"/>
            <wp:effectExtent b="0" l="0" r="0" t="0"/>
            <wp:docPr id="3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78475" cy="8772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567363" cy="4285466"/>
            <wp:effectExtent b="0" l="0" r="0" t="0"/>
            <wp:docPr id="5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7363" cy="42854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15075" cy="4581525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4581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019675" cy="6972300"/>
            <wp:effectExtent b="0" l="0" r="0" t="0"/>
            <wp:docPr id="86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697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10.4.2025.</w:t>
      </w:r>
    </w:p>
    <w:p w:rsidR="00000000" w:rsidDel="00000000" w:rsidP="00000000" w:rsidRDefault="00000000" w:rsidRPr="00000000" w14:paraId="0000005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sastanak za tjedan dana - do sada napravljeno primijenit na DCAT podatke s nekog od portala</w:t>
      </w:r>
    </w:p>
    <w:p w:rsidR="00000000" w:rsidDel="00000000" w:rsidP="00000000" w:rsidRDefault="00000000" w:rsidRPr="00000000" w14:paraId="00000054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pogledati dostupnost na hr portalu</w:t>
      </w:r>
    </w:p>
    <w:p w:rsidR="00000000" w:rsidDel="00000000" w:rsidP="00000000" w:rsidRDefault="00000000" w:rsidRPr="00000000" w14:paraId="00000055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pogledati neke portale s konzistentim korištenjem DCAT opisa skupova podataka . EU, engleski, nizozemski, USA</w:t>
      </w:r>
    </w:p>
    <w:p w:rsidR="00000000" w:rsidDel="00000000" w:rsidP="00000000" w:rsidRDefault="00000000" w:rsidRPr="00000000" w14:paraId="00000056">
      <w:pPr>
        <w:numPr>
          <w:ilvl w:val="0"/>
          <w:numId w:val="5"/>
        </w:numPr>
        <w:ind w:left="720" w:hanging="360"/>
        <w:rPr>
          <w:u w:val="none"/>
        </w:rPr>
      </w:pPr>
      <w:hyperlink r:id="rId48">
        <w:r w:rsidDel="00000000" w:rsidR="00000000" w:rsidRPr="00000000">
          <w:rPr>
            <w:color w:val="1155cc"/>
            <w:u w:val="single"/>
            <w:rtl w:val="0"/>
          </w:rPr>
          <w:t xml:space="preserve">https://github.com/ckan/ckanext-dcat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5"/>
        </w:numPr>
        <w:ind w:left="720" w:hanging="360"/>
        <w:rPr>
          <w:b w:val="1"/>
          <w:color w:val="ff0000"/>
          <w:sz w:val="32"/>
          <w:szCs w:val="32"/>
        </w:rPr>
      </w:pPr>
      <w:r w:rsidDel="00000000" w:rsidR="00000000" w:rsidRPr="00000000">
        <w:rPr>
          <w:b w:val="1"/>
          <w:color w:val="ff0000"/>
          <w:sz w:val="32"/>
          <w:szCs w:val="32"/>
          <w:rtl w:val="0"/>
        </w:rPr>
        <w:t xml:space="preserve">obrana diplomskog do uključivo 16.07.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11268075" cy="4391025"/>
            <wp:effectExtent b="0" l="0" r="0" t="0"/>
            <wp:docPr id="4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268075" cy="439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11687175" cy="4895850"/>
            <wp:effectExtent b="0" l="0" r="0" t="0"/>
            <wp:docPr id="4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687175" cy="4895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11196638" cy="1929333"/>
            <wp:effectExtent b="0" l="0" r="0" t="0"/>
            <wp:docPr id="5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196638" cy="19293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9924954" cy="8423152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924954" cy="84231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9916628" cy="9223224"/>
            <wp:effectExtent b="0" l="0" r="0" t="0"/>
            <wp:docPr id="2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916628" cy="92232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10539413" cy="7801320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539413" cy="7801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10839450" cy="8258175"/>
            <wp:effectExtent b="0" l="0" r="0" t="0"/>
            <wp:docPr id="2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39450" cy="8258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2025-04-18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—--------------</w:t>
      </w:r>
    </w:p>
    <w:p w:rsidR="00000000" w:rsidDel="00000000" w:rsidP="00000000" w:rsidRDefault="00000000" w:rsidRPr="00000000" w14:paraId="00000063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razmisliti o “chain-of-thoughts” koji LLM treba izgenerirati (bez akcija, za sada) kako bi nam objasnio kako bi povezao dva (ili tri) dataseta iz upita:</w:t>
      </w:r>
    </w:p>
    <w:p w:rsidR="00000000" w:rsidDel="00000000" w:rsidP="00000000" w:rsidRDefault="00000000" w:rsidRPr="00000000" w14:paraId="00000064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stvaranje upita za dohvaćanje metapodataka data setova</w:t>
      </w:r>
    </w:p>
    <w:p w:rsidR="00000000" w:rsidDel="00000000" w:rsidP="00000000" w:rsidRDefault="00000000" w:rsidRPr="00000000" w14:paraId="00000065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analiza metapodataka</w:t>
      </w:r>
    </w:p>
    <w:p w:rsidR="00000000" w:rsidDel="00000000" w:rsidP="00000000" w:rsidRDefault="00000000" w:rsidRPr="00000000" w14:paraId="00000066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uparivanje podataka iz datasetova na osnovu neke logike</w:t>
      </w:r>
    </w:p>
    <w:p w:rsidR="00000000" w:rsidDel="00000000" w:rsidP="00000000" w:rsidRDefault="00000000" w:rsidRPr="00000000" w14:paraId="00000067">
      <w:pPr>
        <w:numPr>
          <w:ilvl w:val="2"/>
          <w:numId w:val="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značenje podataka (stupci)</w:t>
      </w:r>
    </w:p>
    <w:p w:rsidR="00000000" w:rsidDel="00000000" w:rsidP="00000000" w:rsidRDefault="00000000" w:rsidRPr="00000000" w14:paraId="00000068">
      <w:pPr>
        <w:numPr>
          <w:ilvl w:val="2"/>
          <w:numId w:val="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tipovi podataka (geojson, koordinate, imena ulica, …)</w:t>
      </w:r>
    </w:p>
    <w:p w:rsidR="00000000" w:rsidDel="00000000" w:rsidP="00000000" w:rsidRDefault="00000000" w:rsidRPr="00000000" w14:paraId="00000069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prezentacija podataka (rezultirajući dataset) - koji podaci iz oba (ili tri) skupa podataka su bitni korisniku (ako je ovaj korak uopće potreban)</w:t>
      </w:r>
    </w:p>
    <w:p w:rsidR="00000000" w:rsidDel="00000000" w:rsidP="00000000" w:rsidRDefault="00000000" w:rsidRPr="00000000" w14:paraId="0000006A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sve ove scenarije razraditi na cca. 10-tak upita (koji su dovoljno različiti), koristiti raspoložive metapodatke s portala</w:t>
      </w:r>
    </w:p>
    <w:p w:rsidR="00000000" w:rsidDel="00000000" w:rsidP="00000000" w:rsidRDefault="00000000" w:rsidRPr="00000000" w14:paraId="0000006B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razmisliti o samo-popravljanju SPARQL upita, kao kod generiranja SQL upita iz prirodnog jezika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10158413" cy="7066722"/>
            <wp:effectExtent b="0" l="0" r="0" t="0"/>
            <wp:docPr id="6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58413" cy="70667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10158413" cy="8221087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58413" cy="82210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10167938" cy="8383617"/>
            <wp:effectExtent b="0" l="0" r="0" t="0"/>
            <wp:docPr id="4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67938" cy="83836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15154275" cy="1828800"/>
            <wp:effectExtent b="0" l="0" r="0" t="0"/>
            <wp:docPr id="82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54275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15144750" cy="5781675"/>
            <wp:effectExtent b="0" l="0" r="0" t="0"/>
            <wp:docPr id="66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0" cy="5781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15116175" cy="1428750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16175" cy="1428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15163800" cy="5162550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63800" cy="5162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114300" distT="114300" distL="114300" distR="114300">
            <wp:extent cx="11206163" cy="6354332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206163" cy="63543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15125700" cy="8829675"/>
            <wp:effectExtent b="0" l="0" r="0" t="0"/>
            <wp:docPr id="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0" cy="8829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15144750" cy="6400800"/>
            <wp:effectExtent b="0" l="0" r="0" t="0"/>
            <wp:docPr id="4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0" cy="640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12030075" cy="3209925"/>
            <wp:effectExtent b="0" l="0" r="0" t="0"/>
            <wp:docPr id="5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030075" cy="3209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2030075" cy="58293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030075" cy="582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5125700" cy="4619625"/>
            <wp:effectExtent b="0" l="0" r="0" t="0"/>
            <wp:docPr id="91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0" cy="4619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5201900" cy="1533525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01900" cy="1533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5125700" cy="2705100"/>
            <wp:effectExtent b="0" l="0" r="0" t="0"/>
            <wp:docPr id="4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1506200" cy="2752725"/>
            <wp:effectExtent b="0" l="0" r="0" t="0"/>
            <wp:docPr id="4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06200" cy="2752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1077575" cy="5810250"/>
            <wp:effectExtent b="0" l="0" r="0" t="0"/>
            <wp:docPr id="5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077575" cy="5810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1506200" cy="4695825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06200" cy="4695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1553825" cy="1257300"/>
            <wp:effectExtent b="0" l="0" r="0" t="0"/>
            <wp:docPr id="3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53825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1496675" cy="8620125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96675" cy="8620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1496675" cy="2486025"/>
            <wp:effectExtent b="0" l="0" r="0" t="0"/>
            <wp:docPr id="65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96675" cy="2486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1506200" cy="6172200"/>
            <wp:effectExtent b="0" l="0" r="0" t="0"/>
            <wp:docPr id="61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06200" cy="617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1544300" cy="4467225"/>
            <wp:effectExtent b="0" l="0" r="0" t="0"/>
            <wp:docPr id="77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44300" cy="446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1544300" cy="1447800"/>
            <wp:effectExtent b="0" l="0" r="0" t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443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1506200" cy="55626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06200" cy="556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1620500" cy="1457325"/>
            <wp:effectExtent b="0" l="0" r="0" t="0"/>
            <wp:docPr id="62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0" cy="1457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1534775" cy="742950"/>
            <wp:effectExtent b="0" l="0" r="0" t="0"/>
            <wp:docPr id="4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34775" cy="742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1582400" cy="5219700"/>
            <wp:effectExtent b="0" l="0" r="0" t="0"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82400" cy="521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1610975" cy="481965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610975" cy="4819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1515725" cy="1752600"/>
            <wp:effectExtent b="0" l="0" r="0" t="0"/>
            <wp:docPr id="56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15725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1468100" cy="1000125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68100" cy="1000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1287125" cy="3629025"/>
            <wp:effectExtent b="0" l="0" r="0" t="0"/>
            <wp:docPr id="67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287125" cy="3629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1544300" cy="6153150"/>
            <wp:effectExtent b="0" l="0" r="0" t="0"/>
            <wp:docPr id="68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44300" cy="6153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1515725" cy="1685925"/>
            <wp:effectExtent b="0" l="0" r="0" t="0"/>
            <wp:docPr id="72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15725" cy="1685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1534775" cy="1066800"/>
            <wp:effectExtent b="0" l="0" r="0" t="0"/>
            <wp:docPr id="4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34775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1515725" cy="5343525"/>
            <wp:effectExtent b="0" l="0" r="0" t="0"/>
            <wp:docPr id="4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15725" cy="5343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1591925" cy="6181725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91925" cy="6181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1515725" cy="6657975"/>
            <wp:effectExtent b="0" l="0" r="0" t="0"/>
            <wp:docPr id="78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15725" cy="6657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1515725" cy="4105275"/>
            <wp:effectExtent b="0" l="0" r="0" t="0"/>
            <wp:docPr id="3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15725" cy="410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0" w:firstLine="0"/>
        <w:rPr/>
      </w:pPr>
      <w:hyperlink r:id="rId95">
        <w:r w:rsidDel="00000000" w:rsidR="00000000" w:rsidRPr="00000000">
          <w:rPr>
            <w:color w:val="1155cc"/>
            <w:u w:val="single"/>
            <w:rtl w:val="0"/>
          </w:rPr>
          <w:t xml:space="preserve">https://walstat.iweps.be/walstat-catalogue.php?indicateur_id=244310&amp;ordre=11#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1458575" cy="769620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58575" cy="769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1458575" cy="3800475"/>
            <wp:effectExtent b="0" l="0" r="0" t="0"/>
            <wp:docPr id="3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58575" cy="3800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0" w:firstLine="0"/>
        <w:rPr/>
      </w:pPr>
      <w:hyperlink r:id="rId98">
        <w:r w:rsidDel="00000000" w:rsidR="00000000" w:rsidRPr="00000000">
          <w:rPr>
            <w:color w:val="1155cc"/>
            <w:u w:val="single"/>
            <w:rtl w:val="0"/>
          </w:rPr>
          <w:t xml:space="preserve">https://data.europa.eu/data/datasets/https-doi-org-10-5878-3j5c-yh37?locale=en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1506200" cy="6858000"/>
            <wp:effectExtent b="0" l="0" r="0" t="0"/>
            <wp:docPr id="89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06200" cy="685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1506200" cy="1885950"/>
            <wp:effectExtent b="0" l="0" r="0" t="0"/>
            <wp:docPr id="93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06200" cy="1885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0" w:firstLine="0"/>
        <w:rPr/>
      </w:pPr>
      <w:hyperlink r:id="rId101">
        <w:r w:rsidDel="00000000" w:rsidR="00000000" w:rsidRPr="00000000">
          <w:rPr>
            <w:color w:val="1155cc"/>
            <w:u w:val="single"/>
            <w:rtl w:val="0"/>
          </w:rPr>
          <w:t xml:space="preserve">https://argenteuil-geo-open-data-ca-ab.hub.arcgis.com/apps/ac66e3320b604480b7bbef1132f5ab55/explore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0" w:firstLine="0"/>
        <w:rPr/>
      </w:pPr>
      <w:r w:rsidDel="00000000" w:rsidR="00000000" w:rsidRPr="00000000">
        <w:rPr>
          <w:rtl w:val="0"/>
        </w:rPr>
        <w:t xml:space="preserve">2025-04-28</w:t>
      </w:r>
    </w:p>
    <w:p w:rsidR="00000000" w:rsidDel="00000000" w:rsidP="00000000" w:rsidRDefault="00000000" w:rsidRPr="00000000" w14:paraId="000000A2">
      <w:pPr>
        <w:ind w:left="0" w:firstLine="0"/>
        <w:rPr/>
      </w:pPr>
      <w:r w:rsidDel="00000000" w:rsidR="00000000" w:rsidRPr="00000000">
        <w:rPr>
          <w:rtl w:val="0"/>
        </w:rPr>
        <w:t xml:space="preserve">—--------------</w:t>
      </w:r>
    </w:p>
    <w:p w:rsidR="00000000" w:rsidDel="00000000" w:rsidP="00000000" w:rsidRDefault="00000000" w:rsidRPr="00000000" w14:paraId="000000A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SPARQL upiti: poboljšati oporavak od greške - ako se desi greška, vratiti LLMu poruku s opisom greške, vidjeti kako će se ponašati glede oporavka</w:t>
      </w:r>
    </w:p>
    <w:p w:rsidR="00000000" w:rsidDel="00000000" w:rsidP="00000000" w:rsidRDefault="00000000" w:rsidRPr="00000000" w14:paraId="000000A5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isprobati pristup od jednostavnijeg ka složenijim upitima</w:t>
      </w:r>
    </w:p>
    <w:p w:rsidR="00000000" w:rsidDel="00000000" w:rsidP="00000000" w:rsidRDefault="00000000" w:rsidRPr="00000000" w14:paraId="000000A6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napraviti da ne vraća isti dataset u više jezika - u upitu navesti da vraća engleski ili “materinji” dataset ako nema engleskog</w:t>
      </w:r>
    </w:p>
    <w:p w:rsidR="00000000" w:rsidDel="00000000" w:rsidP="00000000" w:rsidRDefault="00000000" w:rsidRPr="00000000" w14:paraId="000000A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API - vidjeti zašto ne generira plan?</w:t>
      </w:r>
    </w:p>
    <w:p w:rsidR="00000000" w:rsidDel="00000000" w:rsidP="00000000" w:rsidRDefault="00000000" w:rsidRPr="00000000" w14:paraId="000000A8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natjerati sustav da radi za složenije upite (još uvijek povezivanje samo dva dataseta u jedan par)</w:t>
      </w:r>
    </w:p>
    <w:p w:rsidR="00000000" w:rsidDel="00000000" w:rsidP="00000000" w:rsidRDefault="00000000" w:rsidRPr="00000000" w14:paraId="000000A9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počnite pisati rad (uvodi u tehnologije)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2025-05-09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—--------------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Link na rad: </w:t>
      </w:r>
      <w:hyperlink r:id="rId102">
        <w:r w:rsidDel="00000000" w:rsidR="00000000" w:rsidRPr="00000000">
          <w:rPr>
            <w:color w:val="1155cc"/>
            <w:u w:val="single"/>
            <w:rtl w:val="0"/>
          </w:rPr>
          <w:t xml:space="preserve">https://www.overleaf.com/read/pkgrgqmqbjks#fc86b6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⇒ pogledati: </w:t>
      </w:r>
      <w:hyperlink r:id="rId103">
        <w:r w:rsidDel="00000000" w:rsidR="00000000" w:rsidRPr="00000000">
          <w:rPr>
            <w:color w:val="1155cc"/>
            <w:u w:val="single"/>
            <w:rtl w:val="0"/>
          </w:rPr>
          <w:t xml:space="preserve">https://inria.hal.science/tel-01130622v1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firstLine="720"/>
        <w:rPr/>
      </w:pPr>
      <w:hyperlink r:id="rId104">
        <w:r w:rsidDel="00000000" w:rsidR="00000000" w:rsidRPr="00000000">
          <w:rPr>
            <w:color w:val="1155cc"/>
            <w:u w:val="single"/>
            <w:rtl w:val="0"/>
          </w:rPr>
          <w:t xml:space="preserve">https://arxiv.org/html/2410.06062v2</w:t>
        </w:r>
      </w:hyperlink>
      <w:r w:rsidDel="00000000" w:rsidR="00000000" w:rsidRPr="00000000">
        <w:rPr>
          <w:rtl w:val="0"/>
        </w:rPr>
        <w:br w:type="textWrapping"/>
        <w:br w:type="textWrapping"/>
      </w:r>
      <w:hyperlink r:id="rId105">
        <w:r w:rsidDel="00000000" w:rsidR="00000000" w:rsidRPr="00000000">
          <w:rPr>
            <w:color w:val="1155cc"/>
            <w:u w:val="single"/>
            <w:rtl w:val="0"/>
          </w:rPr>
          <w:t xml:space="preserve">https://chat.expasy.org/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2025-05-26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—--------------</w:t>
      </w:r>
    </w:p>
    <w:p w:rsidR="00000000" w:rsidDel="00000000" w:rsidP="00000000" w:rsidRDefault="00000000" w:rsidRPr="00000000" w14:paraId="000000B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nastavio sam s pisanjem rada</w:t>
      </w:r>
    </w:p>
    <w:p w:rsidR="00000000" w:rsidDel="00000000" w:rsidP="00000000" w:rsidRDefault="00000000" w:rsidRPr="00000000" w14:paraId="000000BA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dodao sam vektorsku bazu ChromaDB i osposobio RAG sustav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114300" distT="114300" distL="114300" distR="114300">
            <wp:extent cx="9439275" cy="5876925"/>
            <wp:effectExtent b="0" l="0" r="0" t="0"/>
            <wp:docPr id="4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439275" cy="587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/>
        <w:drawing>
          <wp:inline distB="114300" distT="114300" distL="114300" distR="114300">
            <wp:extent cx="9439275" cy="3124200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439275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/>
        <w:drawing>
          <wp:inline distB="114300" distT="114300" distL="114300" distR="114300">
            <wp:extent cx="9486900" cy="2733675"/>
            <wp:effectExtent b="0" l="0" r="0" t="0"/>
            <wp:docPr id="5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486900" cy="2733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/>
        <w:drawing>
          <wp:inline distB="114300" distT="114300" distL="114300" distR="114300">
            <wp:extent cx="7467600" cy="8334375"/>
            <wp:effectExtent b="0" l="0" r="0" t="0"/>
            <wp:docPr id="87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7600" cy="833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/>
        <w:drawing>
          <wp:inline distB="114300" distT="114300" distL="114300" distR="114300">
            <wp:extent cx="9439275" cy="4791075"/>
            <wp:effectExtent b="0" l="0" r="0" t="0"/>
            <wp:docPr id="80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439275" cy="4791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/>
        <w:drawing>
          <wp:inline distB="114300" distT="114300" distL="114300" distR="114300">
            <wp:extent cx="9467850" cy="5819775"/>
            <wp:effectExtent b="0" l="0" r="0" t="0"/>
            <wp:docPr id="74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467850" cy="5819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/>
        <w:drawing>
          <wp:inline distB="114300" distT="114300" distL="114300" distR="114300">
            <wp:extent cx="7839075" cy="6115050"/>
            <wp:effectExtent b="0" l="0" r="0" t="0"/>
            <wp:docPr id="54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39075" cy="6115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/>
        <w:drawing>
          <wp:inline distB="114300" distT="114300" distL="114300" distR="114300">
            <wp:extent cx="9448800" cy="4410075"/>
            <wp:effectExtent b="0" l="0" r="0" t="0"/>
            <wp:docPr id="5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448800" cy="4410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h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.png"/><Relationship Id="rId42" Type="http://schemas.openxmlformats.org/officeDocument/2006/relationships/image" Target="media/image31.png"/><Relationship Id="rId41" Type="http://schemas.openxmlformats.org/officeDocument/2006/relationships/image" Target="media/image90.png"/><Relationship Id="rId44" Type="http://schemas.openxmlformats.org/officeDocument/2006/relationships/image" Target="media/image26.png"/><Relationship Id="rId43" Type="http://schemas.openxmlformats.org/officeDocument/2006/relationships/image" Target="media/image72.png"/><Relationship Id="rId46" Type="http://schemas.openxmlformats.org/officeDocument/2006/relationships/image" Target="media/image17.png"/><Relationship Id="rId45" Type="http://schemas.openxmlformats.org/officeDocument/2006/relationships/image" Target="media/image56.png"/><Relationship Id="rId107" Type="http://schemas.openxmlformats.org/officeDocument/2006/relationships/image" Target="media/image7.png"/><Relationship Id="rId106" Type="http://schemas.openxmlformats.org/officeDocument/2006/relationships/image" Target="media/image45.png"/><Relationship Id="rId105" Type="http://schemas.openxmlformats.org/officeDocument/2006/relationships/hyperlink" Target="https://chat.expasy.org/" TargetMode="External"/><Relationship Id="rId104" Type="http://schemas.openxmlformats.org/officeDocument/2006/relationships/hyperlink" Target="https://arxiv.org/html/2410.06062v2" TargetMode="External"/><Relationship Id="rId109" Type="http://schemas.openxmlformats.org/officeDocument/2006/relationships/image" Target="media/image85.png"/><Relationship Id="rId108" Type="http://schemas.openxmlformats.org/officeDocument/2006/relationships/image" Target="media/image39.png"/><Relationship Id="rId48" Type="http://schemas.openxmlformats.org/officeDocument/2006/relationships/hyperlink" Target="https://github.com/ckan/ckanext-dcat" TargetMode="External"/><Relationship Id="rId47" Type="http://schemas.openxmlformats.org/officeDocument/2006/relationships/image" Target="media/image91.png"/><Relationship Id="rId49" Type="http://schemas.openxmlformats.org/officeDocument/2006/relationships/image" Target="media/image51.png"/><Relationship Id="rId103" Type="http://schemas.openxmlformats.org/officeDocument/2006/relationships/hyperlink" Target="https://inria.hal.science/tel-01130622v1" TargetMode="External"/><Relationship Id="rId102" Type="http://schemas.openxmlformats.org/officeDocument/2006/relationships/hyperlink" Target="https://www.overleaf.com/read/pkgrgqmqbjks#fc86b6" TargetMode="External"/><Relationship Id="rId101" Type="http://schemas.openxmlformats.org/officeDocument/2006/relationships/hyperlink" Target="https://argenteuil-geo-open-data-ca-ab.hub.arcgis.com/apps/ac66e3320b604480b7bbef1132f5ab55/explore" TargetMode="External"/><Relationship Id="rId100" Type="http://schemas.openxmlformats.org/officeDocument/2006/relationships/image" Target="media/image89.png"/><Relationship Id="rId31" Type="http://schemas.openxmlformats.org/officeDocument/2006/relationships/image" Target="media/image84.png"/><Relationship Id="rId30" Type="http://schemas.openxmlformats.org/officeDocument/2006/relationships/image" Target="media/image59.png"/><Relationship Id="rId33" Type="http://schemas.openxmlformats.org/officeDocument/2006/relationships/image" Target="media/image61.png"/><Relationship Id="rId32" Type="http://schemas.openxmlformats.org/officeDocument/2006/relationships/image" Target="media/image8.png"/><Relationship Id="rId35" Type="http://schemas.openxmlformats.org/officeDocument/2006/relationships/image" Target="media/image87.png"/><Relationship Id="rId34" Type="http://schemas.openxmlformats.org/officeDocument/2006/relationships/image" Target="media/image80.png"/><Relationship Id="rId37" Type="http://schemas.openxmlformats.org/officeDocument/2006/relationships/image" Target="media/image49.png"/><Relationship Id="rId36" Type="http://schemas.openxmlformats.org/officeDocument/2006/relationships/image" Target="media/image53.png"/><Relationship Id="rId39" Type="http://schemas.openxmlformats.org/officeDocument/2006/relationships/image" Target="media/image19.png"/><Relationship Id="rId38" Type="http://schemas.openxmlformats.org/officeDocument/2006/relationships/image" Target="media/image77.png"/><Relationship Id="rId20" Type="http://schemas.openxmlformats.org/officeDocument/2006/relationships/image" Target="media/image93.png"/><Relationship Id="rId22" Type="http://schemas.openxmlformats.org/officeDocument/2006/relationships/image" Target="media/image37.png"/><Relationship Id="rId21" Type="http://schemas.openxmlformats.org/officeDocument/2006/relationships/image" Target="media/image14.png"/><Relationship Id="rId24" Type="http://schemas.openxmlformats.org/officeDocument/2006/relationships/image" Target="media/image81.png"/><Relationship Id="rId23" Type="http://schemas.openxmlformats.org/officeDocument/2006/relationships/image" Target="media/image33.png"/><Relationship Id="rId26" Type="http://schemas.openxmlformats.org/officeDocument/2006/relationships/image" Target="media/image35.png"/><Relationship Id="rId25" Type="http://schemas.openxmlformats.org/officeDocument/2006/relationships/image" Target="media/image1.png"/><Relationship Id="rId28" Type="http://schemas.openxmlformats.org/officeDocument/2006/relationships/image" Target="media/image79.png"/><Relationship Id="rId27" Type="http://schemas.openxmlformats.org/officeDocument/2006/relationships/image" Target="media/image30.png"/><Relationship Id="rId29" Type="http://schemas.openxmlformats.org/officeDocument/2006/relationships/image" Target="media/image69.png"/><Relationship Id="rId95" Type="http://schemas.openxmlformats.org/officeDocument/2006/relationships/hyperlink" Target="https://walstat.iweps.be/walstat-catalogue.php?indicateur_id=244310&amp;ordre=11#" TargetMode="External"/><Relationship Id="rId94" Type="http://schemas.openxmlformats.org/officeDocument/2006/relationships/image" Target="media/image28.png"/><Relationship Id="rId97" Type="http://schemas.openxmlformats.org/officeDocument/2006/relationships/image" Target="media/image55.png"/><Relationship Id="rId96" Type="http://schemas.openxmlformats.org/officeDocument/2006/relationships/image" Target="media/image15.png"/><Relationship Id="rId11" Type="http://schemas.openxmlformats.org/officeDocument/2006/relationships/hyperlink" Target="https://www.w3.org/TR/rdf-sparql-query/" TargetMode="External"/><Relationship Id="rId99" Type="http://schemas.openxmlformats.org/officeDocument/2006/relationships/image" Target="media/image92.png"/><Relationship Id="rId10" Type="http://schemas.openxmlformats.org/officeDocument/2006/relationships/hyperlink" Target="https://github.com/OpenDataMCP/OpenDataMCP" TargetMode="External"/><Relationship Id="rId98" Type="http://schemas.openxmlformats.org/officeDocument/2006/relationships/hyperlink" Target="https://data.europa.eu/data/datasets/https-doi-org-10-5878-3j5c-yh37?locale=en" TargetMode="External"/><Relationship Id="rId13" Type="http://schemas.openxmlformats.org/officeDocument/2006/relationships/image" Target="media/image74.png"/><Relationship Id="rId12" Type="http://schemas.openxmlformats.org/officeDocument/2006/relationships/hyperlink" Target="https://github.com/lukahabus/open-data-assistant" TargetMode="External"/><Relationship Id="rId91" Type="http://schemas.openxmlformats.org/officeDocument/2006/relationships/image" Target="media/image44.png"/><Relationship Id="rId90" Type="http://schemas.openxmlformats.org/officeDocument/2006/relationships/image" Target="media/image54.png"/><Relationship Id="rId93" Type="http://schemas.openxmlformats.org/officeDocument/2006/relationships/image" Target="media/image73.png"/><Relationship Id="rId92" Type="http://schemas.openxmlformats.org/officeDocument/2006/relationships/image" Target="media/image20.png"/><Relationship Id="rId15" Type="http://schemas.openxmlformats.org/officeDocument/2006/relationships/image" Target="media/image32.png"/><Relationship Id="rId110" Type="http://schemas.openxmlformats.org/officeDocument/2006/relationships/image" Target="media/image75.png"/><Relationship Id="rId14" Type="http://schemas.openxmlformats.org/officeDocument/2006/relationships/image" Target="media/image23.png"/><Relationship Id="rId17" Type="http://schemas.openxmlformats.org/officeDocument/2006/relationships/image" Target="media/image12.png"/><Relationship Id="rId16" Type="http://schemas.openxmlformats.org/officeDocument/2006/relationships/image" Target="media/image63.png"/><Relationship Id="rId19" Type="http://schemas.openxmlformats.org/officeDocument/2006/relationships/image" Target="media/image86.png"/><Relationship Id="rId18" Type="http://schemas.openxmlformats.org/officeDocument/2006/relationships/image" Target="media/image88.png"/><Relationship Id="rId113" Type="http://schemas.openxmlformats.org/officeDocument/2006/relationships/image" Target="media/image57.png"/><Relationship Id="rId112" Type="http://schemas.openxmlformats.org/officeDocument/2006/relationships/image" Target="media/image48.png"/><Relationship Id="rId111" Type="http://schemas.openxmlformats.org/officeDocument/2006/relationships/image" Target="media/image67.png"/><Relationship Id="rId84" Type="http://schemas.openxmlformats.org/officeDocument/2006/relationships/image" Target="media/image10.png"/><Relationship Id="rId83" Type="http://schemas.openxmlformats.org/officeDocument/2006/relationships/image" Target="media/image36.png"/><Relationship Id="rId86" Type="http://schemas.openxmlformats.org/officeDocument/2006/relationships/image" Target="media/image16.png"/><Relationship Id="rId85" Type="http://schemas.openxmlformats.org/officeDocument/2006/relationships/image" Target="media/image64.png"/><Relationship Id="rId88" Type="http://schemas.openxmlformats.org/officeDocument/2006/relationships/image" Target="media/image76.png"/><Relationship Id="rId87" Type="http://schemas.openxmlformats.org/officeDocument/2006/relationships/image" Target="media/image66.png"/><Relationship Id="rId89" Type="http://schemas.openxmlformats.org/officeDocument/2006/relationships/image" Target="media/image65.png"/><Relationship Id="rId80" Type="http://schemas.openxmlformats.org/officeDocument/2006/relationships/image" Target="media/image2.png"/><Relationship Id="rId82" Type="http://schemas.openxmlformats.org/officeDocument/2006/relationships/image" Target="media/image34.png"/><Relationship Id="rId81" Type="http://schemas.openxmlformats.org/officeDocument/2006/relationships/image" Target="media/image7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huggingface.co/datasets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deeplearning.ai/the-batch/issue-292/" TargetMode="External"/><Relationship Id="rId7" Type="http://schemas.openxmlformats.org/officeDocument/2006/relationships/hyperlink" Target="https://jalammar.github.io/illustrated-transformer/" TargetMode="External"/><Relationship Id="rId8" Type="http://schemas.openxmlformats.org/officeDocument/2006/relationships/hyperlink" Target="https://huggingface.co/models" TargetMode="External"/><Relationship Id="rId73" Type="http://schemas.openxmlformats.org/officeDocument/2006/relationships/image" Target="media/image9.png"/><Relationship Id="rId72" Type="http://schemas.openxmlformats.org/officeDocument/2006/relationships/image" Target="media/image50.png"/><Relationship Id="rId75" Type="http://schemas.openxmlformats.org/officeDocument/2006/relationships/image" Target="media/image4.png"/><Relationship Id="rId74" Type="http://schemas.openxmlformats.org/officeDocument/2006/relationships/image" Target="media/image22.png"/><Relationship Id="rId77" Type="http://schemas.openxmlformats.org/officeDocument/2006/relationships/image" Target="media/image62.png"/><Relationship Id="rId76" Type="http://schemas.openxmlformats.org/officeDocument/2006/relationships/image" Target="media/image68.png"/><Relationship Id="rId79" Type="http://schemas.openxmlformats.org/officeDocument/2006/relationships/image" Target="media/image24.png"/><Relationship Id="rId78" Type="http://schemas.openxmlformats.org/officeDocument/2006/relationships/image" Target="media/image70.png"/><Relationship Id="rId71" Type="http://schemas.openxmlformats.org/officeDocument/2006/relationships/image" Target="media/image46.png"/><Relationship Id="rId70" Type="http://schemas.openxmlformats.org/officeDocument/2006/relationships/image" Target="media/image38.png"/><Relationship Id="rId62" Type="http://schemas.openxmlformats.org/officeDocument/2006/relationships/image" Target="media/image25.png"/><Relationship Id="rId61" Type="http://schemas.openxmlformats.org/officeDocument/2006/relationships/image" Target="media/image6.png"/><Relationship Id="rId64" Type="http://schemas.openxmlformats.org/officeDocument/2006/relationships/image" Target="media/image52.png"/><Relationship Id="rId63" Type="http://schemas.openxmlformats.org/officeDocument/2006/relationships/image" Target="media/image18.png"/><Relationship Id="rId66" Type="http://schemas.openxmlformats.org/officeDocument/2006/relationships/image" Target="media/image58.png"/><Relationship Id="rId65" Type="http://schemas.openxmlformats.org/officeDocument/2006/relationships/image" Target="media/image43.png"/><Relationship Id="rId68" Type="http://schemas.openxmlformats.org/officeDocument/2006/relationships/image" Target="media/image83.png"/><Relationship Id="rId67" Type="http://schemas.openxmlformats.org/officeDocument/2006/relationships/image" Target="media/image5.png"/><Relationship Id="rId60" Type="http://schemas.openxmlformats.org/officeDocument/2006/relationships/image" Target="media/image71.png"/><Relationship Id="rId69" Type="http://schemas.openxmlformats.org/officeDocument/2006/relationships/image" Target="media/image13.png"/><Relationship Id="rId51" Type="http://schemas.openxmlformats.org/officeDocument/2006/relationships/image" Target="media/image42.png"/><Relationship Id="rId50" Type="http://schemas.openxmlformats.org/officeDocument/2006/relationships/image" Target="media/image47.png"/><Relationship Id="rId53" Type="http://schemas.openxmlformats.org/officeDocument/2006/relationships/image" Target="media/image29.png"/><Relationship Id="rId52" Type="http://schemas.openxmlformats.org/officeDocument/2006/relationships/image" Target="media/image27.png"/><Relationship Id="rId55" Type="http://schemas.openxmlformats.org/officeDocument/2006/relationships/image" Target="media/image41.png"/><Relationship Id="rId54" Type="http://schemas.openxmlformats.org/officeDocument/2006/relationships/image" Target="media/image21.png"/><Relationship Id="rId57" Type="http://schemas.openxmlformats.org/officeDocument/2006/relationships/image" Target="media/image11.png"/><Relationship Id="rId56" Type="http://schemas.openxmlformats.org/officeDocument/2006/relationships/image" Target="media/image60.png"/><Relationship Id="rId59" Type="http://schemas.openxmlformats.org/officeDocument/2006/relationships/image" Target="media/image82.png"/><Relationship Id="rId58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